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以下两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  <w:t>种独占授权书形式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  <w:lang w:val="en-US" w:eastAsia="zh-CN"/>
        </w:rPr>
        <w:t>任选其一</w:t>
      </w:r>
      <w:r>
        <w:rPr>
          <w:rFonts w:hint="eastAsia" w:ascii="微软雅黑" w:hAnsi="微软雅黑" w:eastAsia="微软雅黑" w:cs="微软雅黑"/>
          <w:b w:val="0"/>
          <w:bCs w:val="0"/>
          <w:color w:val="FF0000"/>
          <w:sz w:val="18"/>
          <w:szCs w:val="18"/>
        </w:rPr>
        <w:t>：</w:t>
      </w: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旗舰店开店独占授权书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兹授权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公司在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（www.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idz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diy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com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）开设“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”品牌旗舰店。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授权期间自：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/>
        </w:rPr>
        <w:t>___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日至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日。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我公司承诺在上述期间内不在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开设“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”品牌旗舰店，亦不再授权其他公司在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开设该品牌旗舰店。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我公司郑重承诺：上述授权不可撤销。</w:t>
      </w:r>
    </w:p>
    <w:p>
      <w:pPr>
        <w:pStyle w:val="4"/>
        <w:jc w:val="right"/>
        <w:rPr>
          <w:rStyle w:val="7"/>
          <w:rFonts w:ascii="微软雅黑" w:hAnsi="微软雅黑" w:eastAsia="微软雅黑"/>
          <w:b w:val="0"/>
          <w:bCs w:val="0"/>
          <w:sz w:val="18"/>
          <w:szCs w:val="18"/>
          <w:u w:val="single"/>
        </w:rPr>
      </w:pP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>授权方：</w:t>
      </w: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  <w:u w:val="single"/>
        </w:rPr>
        <w:t xml:space="preserve"> </w:t>
      </w:r>
      <w:r>
        <w:rPr>
          <w:rStyle w:val="7"/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              </w:t>
      </w: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>（盖章）</w:t>
      </w:r>
    </w:p>
    <w:p>
      <w:pPr>
        <w:pStyle w:val="4"/>
        <w:jc w:val="right"/>
        <w:rPr>
          <w:b w:val="0"/>
          <w:bCs w:val="0"/>
          <w:sz w:val="18"/>
          <w:szCs w:val="18"/>
        </w:rPr>
      </w:pP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 xml:space="preserve">                                       日   期：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/>
        </w:rPr>
        <w:t>___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年</w:t>
      </w:r>
      <w:r>
        <w:rPr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月</w:t>
      </w:r>
      <w:r>
        <w:rPr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日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备注：</w:t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若商标权人为自然人，授权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方处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需商标权人亲笔签名。</w:t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----------------------------------------------------------------------------------------------------------</w:t>
      </w:r>
    </w:p>
    <w:p>
      <w:pP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p>
      <w:pPr>
        <w:spacing w:line="360" w:lineRule="auto"/>
        <w:jc w:val="center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旗舰店开店独占授权书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兹授权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公司在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（www.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idz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diy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.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com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）开设“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”品牌旗舰店。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授权期间自：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日至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年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月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日。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我公司承诺在上述期间内不在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开设“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>                       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”品牌旗舰店，亦不再授权其他公司在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开设该品牌旗舰店。</w:t>
      </w:r>
    </w:p>
    <w:p>
      <w:pPr>
        <w:widowControl/>
        <w:spacing w:line="360" w:lineRule="auto"/>
        <w:ind w:firstLine="420" w:firstLineChars="0"/>
        <w:jc w:val="left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我公司保留于授权期间内随时撤销上述授权的权利，但将提前30天以书面形式通知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爱定制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。</w:t>
      </w:r>
    </w:p>
    <w:p>
      <w:pPr>
        <w:pStyle w:val="4"/>
        <w:jc w:val="right"/>
        <w:rPr>
          <w:rStyle w:val="7"/>
          <w:rFonts w:ascii="微软雅黑" w:hAnsi="微软雅黑" w:eastAsia="微软雅黑"/>
          <w:b w:val="0"/>
          <w:bCs w:val="0"/>
          <w:sz w:val="18"/>
          <w:szCs w:val="18"/>
          <w:u w:val="single"/>
        </w:rPr>
      </w:pP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>授权方：</w:t>
      </w: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  <w:u w:val="single"/>
        </w:rPr>
        <w:t xml:space="preserve"> </w:t>
      </w:r>
      <w:r>
        <w:rPr>
          <w:rStyle w:val="7"/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              </w:t>
      </w: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>（盖章）</w:t>
      </w:r>
    </w:p>
    <w:p>
      <w:pPr>
        <w:pStyle w:val="4"/>
        <w:jc w:val="right"/>
        <w:rPr>
          <w:b w:val="0"/>
          <w:bCs w:val="0"/>
          <w:sz w:val="18"/>
          <w:szCs w:val="18"/>
        </w:rPr>
      </w:pPr>
      <w:r>
        <w:rPr>
          <w:rStyle w:val="7"/>
          <w:rFonts w:hint="eastAsia" w:ascii="微软雅黑" w:hAnsi="微软雅黑" w:eastAsia="微软雅黑"/>
          <w:b w:val="0"/>
          <w:bCs w:val="0"/>
          <w:sz w:val="18"/>
          <w:szCs w:val="18"/>
        </w:rPr>
        <w:t xml:space="preserve">                                       日   期：</w:t>
      </w:r>
      <w:r>
        <w:rPr>
          <w:rFonts w:hint="default" w:ascii="微软雅黑" w:hAnsi="微软雅黑" w:eastAsia="微软雅黑" w:cs="微软雅黑"/>
          <w:b w:val="0"/>
          <w:bCs w:val="0"/>
          <w:sz w:val="18"/>
          <w:szCs w:val="18"/>
          <w:lang w:val="en-US"/>
        </w:rPr>
        <w:t>___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u w:val="single"/>
        </w:rPr>
        <w:t xml:space="preserve">  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年</w:t>
      </w:r>
      <w:r>
        <w:rPr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月</w:t>
      </w:r>
      <w:r>
        <w:rPr>
          <w:rFonts w:ascii="微软雅黑" w:hAnsi="微软雅黑" w:eastAsia="微软雅黑"/>
          <w:b w:val="0"/>
          <w:bCs w:val="0"/>
          <w:sz w:val="18"/>
          <w:szCs w:val="18"/>
          <w:u w:val="single"/>
        </w:rPr>
        <w:t xml:space="preserve">  </w:t>
      </w:r>
      <w:r>
        <w:rPr>
          <w:rFonts w:hint="eastAsia" w:ascii="微软雅黑" w:hAnsi="微软雅黑" w:eastAsia="微软雅黑"/>
          <w:b w:val="0"/>
          <w:bCs w:val="0"/>
          <w:sz w:val="18"/>
          <w:szCs w:val="18"/>
        </w:rPr>
        <w:t>日</w:t>
      </w:r>
    </w:p>
    <w:p>
      <w:pPr>
        <w:spacing w:line="360" w:lineRule="auto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备注：</w:t>
      </w:r>
    </w:p>
    <w:p>
      <w:pPr>
        <w:spacing w:line="360" w:lineRule="auto"/>
        <w:ind w:left="36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若商标权人为自然人，授权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  <w:lang w:val="en-US" w:eastAsia="zh-CN"/>
        </w:rPr>
        <w:t>方处</w:t>
      </w:r>
      <w:r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  <w:t>需商标权人亲笔签名。</w:t>
      </w:r>
    </w:p>
    <w:p>
      <w:pPr>
        <w:pStyle w:val="10"/>
        <w:spacing w:line="360" w:lineRule="auto"/>
        <w:ind w:left="360" w:firstLine="0" w:firstLineChars="0"/>
        <w:rPr>
          <w:rFonts w:hint="eastAsia" w:ascii="微软雅黑" w:hAnsi="微软雅黑" w:eastAsia="微软雅黑" w:cs="微软雅黑"/>
          <w:b w:val="0"/>
          <w:bCs w:val="0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7A4"/>
    <w:rsid w:val="0000647E"/>
    <w:rsid w:val="00027196"/>
    <w:rsid w:val="000E3EDD"/>
    <w:rsid w:val="0012218B"/>
    <w:rsid w:val="001E3F56"/>
    <w:rsid w:val="00204B65"/>
    <w:rsid w:val="002369E4"/>
    <w:rsid w:val="00314A5A"/>
    <w:rsid w:val="0039242A"/>
    <w:rsid w:val="003A18C7"/>
    <w:rsid w:val="003C1549"/>
    <w:rsid w:val="003E5163"/>
    <w:rsid w:val="004D74D0"/>
    <w:rsid w:val="005C1A94"/>
    <w:rsid w:val="006827A4"/>
    <w:rsid w:val="007C7DDA"/>
    <w:rsid w:val="00954688"/>
    <w:rsid w:val="0097176C"/>
    <w:rsid w:val="009E1C85"/>
    <w:rsid w:val="00A405DF"/>
    <w:rsid w:val="00B9306A"/>
    <w:rsid w:val="00BF1A62"/>
    <w:rsid w:val="00CC7870"/>
    <w:rsid w:val="00D111D6"/>
    <w:rsid w:val="00DD0D43"/>
    <w:rsid w:val="00E327BE"/>
    <w:rsid w:val="00F33439"/>
    <w:rsid w:val="00F965B2"/>
    <w:rsid w:val="17555ECD"/>
    <w:rsid w:val="1EB85E57"/>
    <w:rsid w:val="6FBA060E"/>
    <w:rsid w:val="79D95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Alibaba</Company>
  <Pages>1</Pages>
  <Words>71</Words>
  <Characters>406</Characters>
  <Lines>3</Lines>
  <Paragraphs>1</Paragraphs>
  <TotalTime>2</TotalTime>
  <ScaleCrop>false</ScaleCrop>
  <LinksUpToDate>false</LinksUpToDate>
  <CharactersWithSpaces>476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2017-05-23T06:32:00Z</dcterms:created>
  <dc:creator>卜帆</dc:creator>
  <cp:lastModifiedBy>admin</cp:lastModifiedBy>
  <dcterms:modified xsi:type="dcterms:W3CDTF">2024-06-07T00:57:40Z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